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C212" w14:textId="77777777" w:rsidR="008E49AE" w:rsidRPr="002C0A4A" w:rsidRDefault="008E49AE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2C0A4A" w14:paraId="4F19DC1F" w14:textId="77777777" w:rsidTr="002316EE">
        <w:trPr>
          <w:trHeight w:val="1006"/>
          <w:jc w:val="center"/>
        </w:trPr>
        <w:tc>
          <w:tcPr>
            <w:tcW w:w="9916" w:type="dxa"/>
            <w:vAlign w:val="center"/>
          </w:tcPr>
          <w:p w14:paraId="42FBEC01" w14:textId="77777777" w:rsidR="002C0A4A" w:rsidRDefault="002C0A4A" w:rsidP="002C0A4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</w:pPr>
            <w:r w:rsidRPr="00573D78">
              <w:rPr>
                <w:rFonts w:asciiTheme="minorHAnsi" w:hAnsiTheme="minorHAnsi" w:cstheme="minorHAnsi"/>
                <w:b/>
                <w:color w:val="00B0F0"/>
                <w:sz w:val="28"/>
                <w:szCs w:val="28"/>
              </w:rPr>
              <w:t>Demande de participation au programme d’ETP</w:t>
            </w:r>
          </w:p>
          <w:p w14:paraId="5599B66F" w14:textId="77777777" w:rsidR="002C0A4A" w:rsidRPr="002C0A4A" w:rsidRDefault="002C0A4A" w:rsidP="002C0A4A">
            <w:pPr>
              <w:spacing w:line="240" w:lineRule="auto"/>
              <w:jc w:val="center"/>
              <w:rPr>
                <w:rFonts w:asciiTheme="minorHAnsi" w:hAnsiTheme="minorHAnsi" w:cstheme="minorHAnsi"/>
                <w:color w:val="00B0F0"/>
                <w:sz w:val="16"/>
                <w:szCs w:val="16"/>
              </w:rPr>
            </w:pPr>
          </w:p>
          <w:p w14:paraId="04F89286" w14:textId="481D8A69" w:rsidR="002C0A4A" w:rsidRDefault="002C0A4A" w:rsidP="002C0A4A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4912">
              <w:rPr>
                <w:rFonts w:ascii="Arial Narrow" w:hAnsi="Arial Narrow" w:cs="Arial"/>
                <w:b/>
                <w:noProof/>
                <w:color w:val="0000E8"/>
                <w:spacing w:val="40"/>
                <w:szCs w:val="20"/>
              </w:rPr>
              <w:t xml:space="preserve">« Je prends soin de moi avec une schizophrénie ou un trouble </w:t>
            </w:r>
            <w:r w:rsidR="002316EE">
              <w:rPr>
                <w:rFonts w:ascii="Arial Narrow" w:hAnsi="Arial Narrow" w:cs="Arial"/>
                <w:b/>
                <w:noProof/>
                <w:color w:val="0000E8"/>
                <w:spacing w:val="40"/>
                <w:szCs w:val="20"/>
              </w:rPr>
              <w:t>schizo-</w:t>
            </w:r>
            <w:r w:rsidRPr="001A4912">
              <w:rPr>
                <w:rFonts w:ascii="Arial Narrow" w:hAnsi="Arial Narrow" w:cs="Arial"/>
                <w:b/>
                <w:noProof/>
                <w:color w:val="0000E8"/>
                <w:spacing w:val="40"/>
                <w:szCs w:val="20"/>
              </w:rPr>
              <w:t>affectif »</w:t>
            </w:r>
          </w:p>
        </w:tc>
      </w:tr>
    </w:tbl>
    <w:p w14:paraId="2E1E6901" w14:textId="77777777" w:rsidR="002C0A4A" w:rsidRPr="002C0A4A" w:rsidRDefault="002C0A4A" w:rsidP="00650456">
      <w:pPr>
        <w:spacing w:line="240" w:lineRule="auto"/>
        <w:ind w:left="-567"/>
        <w:jc w:val="both"/>
        <w:rPr>
          <w:rFonts w:asciiTheme="minorHAnsi" w:hAnsiTheme="minorHAnsi" w:cstheme="minorHAnsi"/>
          <w:szCs w:val="20"/>
        </w:rPr>
      </w:pPr>
    </w:p>
    <w:p w14:paraId="5FAF19BD" w14:textId="77777777" w:rsidR="002C0A4A" w:rsidRPr="002C0A4A" w:rsidRDefault="002C0A4A" w:rsidP="00650456">
      <w:pPr>
        <w:spacing w:line="240" w:lineRule="auto"/>
        <w:ind w:left="-567"/>
        <w:jc w:val="both"/>
        <w:rPr>
          <w:rFonts w:asciiTheme="minorHAnsi" w:hAnsiTheme="minorHAnsi" w:cstheme="minorHAnsi"/>
          <w:szCs w:val="20"/>
        </w:rPr>
      </w:pPr>
    </w:p>
    <w:p w14:paraId="5B7B4159" w14:textId="77777777" w:rsidR="008E49AE" w:rsidRPr="00573D78" w:rsidRDefault="0038612A" w:rsidP="00650456">
      <w:pPr>
        <w:spacing w:line="240" w:lineRule="auto"/>
        <w:ind w:left="-567"/>
        <w:jc w:val="both"/>
        <w:rPr>
          <w:rFonts w:asciiTheme="minorHAnsi" w:hAnsiTheme="minorHAnsi" w:cstheme="minorHAnsi"/>
          <w:color w:val="8496B0" w:themeColor="text2" w:themeTint="99"/>
          <w:sz w:val="24"/>
          <w:szCs w:val="24"/>
        </w:rPr>
      </w:pPr>
      <w:r w:rsidRPr="00573D78">
        <w:rPr>
          <w:rFonts w:asciiTheme="minorHAnsi" w:hAnsiTheme="minorHAnsi" w:cstheme="minorHAnsi"/>
          <w:sz w:val="24"/>
          <w:szCs w:val="24"/>
        </w:rPr>
        <w:t>À</w:t>
      </w:r>
      <w:r w:rsidR="001A4912" w:rsidRPr="00573D78">
        <w:rPr>
          <w:rFonts w:asciiTheme="minorHAnsi" w:hAnsiTheme="minorHAnsi" w:cstheme="minorHAnsi"/>
          <w:sz w:val="24"/>
          <w:szCs w:val="24"/>
        </w:rPr>
        <w:t xml:space="preserve"> compléter par l’équipe de suivi avec le patient et</w:t>
      </w:r>
      <w:r w:rsidR="008E49AE" w:rsidRPr="00573D78">
        <w:rPr>
          <w:rFonts w:asciiTheme="minorHAnsi" w:hAnsiTheme="minorHAnsi" w:cstheme="minorHAnsi"/>
          <w:sz w:val="24"/>
          <w:szCs w:val="24"/>
        </w:rPr>
        <w:t xml:space="preserve"> à transmettre</w:t>
      </w:r>
      <w:r w:rsidRPr="00573D78">
        <w:rPr>
          <w:rFonts w:asciiTheme="minorHAnsi" w:hAnsiTheme="minorHAnsi" w:cstheme="minorHAnsi"/>
          <w:sz w:val="24"/>
          <w:szCs w:val="24"/>
        </w:rPr>
        <w:t>,</w:t>
      </w:r>
      <w:r w:rsidR="008E49AE" w:rsidRPr="00573D78">
        <w:rPr>
          <w:rFonts w:asciiTheme="minorHAnsi" w:hAnsiTheme="minorHAnsi" w:cstheme="minorHAnsi"/>
          <w:sz w:val="24"/>
          <w:szCs w:val="24"/>
        </w:rPr>
        <w:t xml:space="preserve"> par mail</w:t>
      </w:r>
      <w:r w:rsidRPr="00573D78">
        <w:rPr>
          <w:rFonts w:asciiTheme="minorHAnsi" w:hAnsiTheme="minorHAnsi" w:cstheme="minorHAnsi"/>
          <w:sz w:val="24"/>
          <w:szCs w:val="24"/>
        </w:rPr>
        <w:t>,</w:t>
      </w:r>
      <w:r w:rsidR="008E49AE" w:rsidRPr="00573D78">
        <w:rPr>
          <w:rFonts w:asciiTheme="minorHAnsi" w:hAnsiTheme="minorHAnsi" w:cstheme="minorHAnsi"/>
          <w:sz w:val="24"/>
          <w:szCs w:val="24"/>
        </w:rPr>
        <w:t xml:space="preserve"> à l’équipe de coordination de l’ETP : </w:t>
      </w:r>
      <w:r w:rsidR="008E49AE" w:rsidRPr="00573D78">
        <w:rPr>
          <w:rFonts w:asciiTheme="minorHAnsi" w:hAnsiTheme="minorHAnsi" w:cstheme="minorHAnsi"/>
          <w:color w:val="8496B0" w:themeColor="text2" w:themeTint="99"/>
          <w:sz w:val="24"/>
          <w:szCs w:val="24"/>
        </w:rPr>
        <w:t xml:space="preserve"> </w:t>
      </w:r>
      <w:hyperlink r:id="rId8" w:history="1">
        <w:r w:rsidR="00393BED" w:rsidRPr="00573D78">
          <w:rPr>
            <w:rStyle w:val="Lienhypertexte"/>
            <w:rFonts w:asciiTheme="minorHAnsi" w:hAnsiTheme="minorHAnsi" w:cstheme="minorHAnsi"/>
            <w:sz w:val="24"/>
            <w:szCs w:val="24"/>
          </w:rPr>
          <w:t>education.therapeutique@cpn-laxou.com</w:t>
        </w:r>
      </w:hyperlink>
    </w:p>
    <w:p w14:paraId="2286DD6F" w14:textId="66775199" w:rsidR="008E49AE" w:rsidRPr="00573D78" w:rsidRDefault="008E49AE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2AE9A698" w14:textId="77777777" w:rsidR="008E49AE" w:rsidRPr="00573D78" w:rsidRDefault="00332696" w:rsidP="00650456">
      <w:pPr>
        <w:spacing w:line="240" w:lineRule="auto"/>
        <w:ind w:left="-567"/>
        <w:jc w:val="both"/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PATIENT :</w:t>
      </w:r>
    </w:p>
    <w:p w14:paraId="60A8E2B1" w14:textId="77777777" w:rsidR="00332696" w:rsidRPr="00650456" w:rsidRDefault="00332696" w:rsidP="00650456">
      <w:pPr>
        <w:pStyle w:val="En-tte"/>
        <w:ind w:left="-567"/>
        <w:jc w:val="both"/>
        <w:rPr>
          <w:rFonts w:asciiTheme="minorHAnsi" w:hAnsiTheme="minorHAnsi" w:cstheme="minorHAnsi"/>
          <w:szCs w:val="20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332696" w:rsidRPr="00573D78" w14:paraId="516AED70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A0D9976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 PR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2B2" w14:textId="77777777" w:rsidR="00332696" w:rsidRPr="000621E9" w:rsidRDefault="00332696" w:rsidP="000621E9">
            <w:pPr>
              <w:pStyle w:val="En-tte"/>
              <w:tabs>
                <w:tab w:val="clear" w:pos="4536"/>
                <w:tab w:val="clear" w:pos="9072"/>
                <w:tab w:val="left" w:pos="561"/>
              </w:tabs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30F9B73A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E23B310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A55" w14:textId="77777777" w:rsidR="00332696" w:rsidRPr="000621E9" w:rsidRDefault="00332696" w:rsidP="000621E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79C62CB4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6F6F652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836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378D1757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ADF6CB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7E6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6B18F898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AC534B4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DECIN PSYCHIATRE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DE6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3F664273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805C978" w14:textId="77777777" w:rsidR="00332696" w:rsidRPr="00573D78" w:rsidRDefault="0038612A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MÉ</w:t>
            </w:r>
            <w:r w:rsidR="00332696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DECIN TRAITANT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9F3" w14:textId="77777777" w:rsidR="00332696" w:rsidRPr="000621E9" w:rsidRDefault="00332696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A4912" w:rsidRPr="00573D78" w14:paraId="027E3725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1100114" w14:textId="77777777" w:rsidR="001A4912" w:rsidRPr="00573D78" w:rsidRDefault="001A4912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IDE R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="0038612A"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É</w:t>
            </w: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RENT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B28" w14:textId="77777777" w:rsidR="001A4912" w:rsidRPr="000621E9" w:rsidRDefault="001A4912" w:rsidP="000621E9">
            <w:pPr>
              <w:pStyle w:val="En-tte"/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32696" w:rsidRPr="00573D78" w14:paraId="00DE3F54" w14:textId="77777777" w:rsidTr="00505ADE">
        <w:trPr>
          <w:trHeight w:val="85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F16326D" w14:textId="77777777" w:rsidR="00332696" w:rsidRPr="00573D78" w:rsidRDefault="00332696" w:rsidP="005B0E6F">
            <w:pPr>
              <w:pStyle w:val="En-tte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DIAGNOSTIC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AFA" w14:textId="77777777" w:rsidR="00332696" w:rsidRPr="000621E9" w:rsidRDefault="000621E9" w:rsidP="000621E9">
            <w:pPr>
              <w:tabs>
                <w:tab w:val="left" w:pos="3435"/>
              </w:tabs>
              <w:rPr>
                <w:rFonts w:asciiTheme="minorHAnsi" w:hAnsiTheme="minorHAnsi" w:cstheme="minorHAnsi"/>
                <w:sz w:val="22"/>
              </w:rPr>
            </w:pPr>
            <w:r w:rsidRPr="000621E9">
              <w:rPr>
                <w:rFonts w:asciiTheme="minorHAnsi" w:hAnsiTheme="minorHAnsi" w:cstheme="minorHAnsi"/>
                <w:sz w:val="22"/>
              </w:rPr>
              <w:tab/>
            </w:r>
            <w:r w:rsidR="001A4912" w:rsidRPr="000621E9">
              <w:rPr>
                <w:rFonts w:asciiTheme="minorHAnsi" w:hAnsiTheme="minorHAnsi" w:cstheme="minorHAnsi"/>
                <w:sz w:val="22"/>
              </w:rPr>
              <w:t>Connu par le patient</w:t>
            </w:r>
            <w:r w:rsidR="008604BA" w:rsidRPr="000621E9">
              <w:rPr>
                <w:rFonts w:asciiTheme="minorHAnsi" w:hAnsiTheme="minorHAnsi" w:cstheme="minorHAnsi"/>
                <w:sz w:val="22"/>
              </w:rPr>
              <w:t xml:space="preserve"> :   </w:t>
            </w:r>
            <w:proofErr w:type="gramStart"/>
            <w:r w:rsidR="001A4912" w:rsidRPr="000621E9">
              <w:rPr>
                <w:rFonts w:asciiTheme="minorHAnsi" w:hAnsiTheme="minorHAnsi" w:cstheme="minorHAnsi"/>
                <w:b/>
                <w:sz w:val="22"/>
              </w:rPr>
              <w:t>OUI</w:t>
            </w:r>
            <w:r w:rsidR="008604BA" w:rsidRPr="000621E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A4912" w:rsidRPr="000621E9">
              <w:rPr>
                <w:rFonts w:asciiTheme="minorHAnsi" w:hAnsiTheme="minorHAnsi" w:cstheme="minorHAnsi"/>
                <w:sz w:val="22"/>
              </w:rPr>
              <w:t xml:space="preserve"> /</w:t>
            </w:r>
            <w:proofErr w:type="gramEnd"/>
            <w:r w:rsidR="001A4912" w:rsidRPr="000621E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604BA" w:rsidRPr="000621E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A4912" w:rsidRPr="000621E9">
              <w:rPr>
                <w:rFonts w:asciiTheme="minorHAnsi" w:hAnsiTheme="minorHAnsi" w:cstheme="minorHAnsi"/>
                <w:b/>
                <w:sz w:val="22"/>
              </w:rPr>
              <w:t>NON</w:t>
            </w:r>
          </w:p>
        </w:tc>
      </w:tr>
    </w:tbl>
    <w:p w14:paraId="69301935" w14:textId="77777777" w:rsidR="00332696" w:rsidRPr="00573D78" w:rsidRDefault="00332696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75440016" w14:textId="77777777" w:rsidR="008604BA" w:rsidRPr="00573D78" w:rsidRDefault="008604BA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</w:rPr>
      </w:pPr>
    </w:p>
    <w:p w14:paraId="4CC43EA2" w14:textId="77777777" w:rsidR="008E49AE" w:rsidRPr="00573D78" w:rsidRDefault="00E35AAA" w:rsidP="00650456">
      <w:pPr>
        <w:spacing w:line="240" w:lineRule="auto"/>
        <w:ind w:left="-567"/>
        <w:jc w:val="both"/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OBJECTIFS :</w:t>
      </w:r>
    </w:p>
    <w:p w14:paraId="1FA3A365" w14:textId="77777777" w:rsidR="00E35AAA" w:rsidRPr="000621E9" w:rsidRDefault="00E35AAA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2"/>
        </w:rPr>
      </w:pPr>
    </w:p>
    <w:p w14:paraId="63C02BA9" w14:textId="77777777" w:rsidR="008E49AE" w:rsidRPr="00573D78" w:rsidRDefault="008E49AE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sz w:val="24"/>
          <w:szCs w:val="24"/>
          <w:u w:val="single"/>
        </w:rPr>
        <w:t xml:space="preserve">Qu’est-ce qui motive la demande </w:t>
      </w:r>
      <w:r w:rsidR="00373069" w:rsidRPr="00573D78">
        <w:rPr>
          <w:rFonts w:asciiTheme="minorHAnsi" w:hAnsiTheme="minorHAnsi" w:cstheme="minorHAnsi"/>
          <w:sz w:val="24"/>
          <w:szCs w:val="24"/>
          <w:u w:val="single"/>
        </w:rPr>
        <w:t>de participation au programme d’ETP ?</w:t>
      </w:r>
      <w:r w:rsidRPr="00573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E57E7A8" w14:textId="77777777" w:rsidR="00E35AAA" w:rsidRPr="000621E9" w:rsidRDefault="00E35AAA" w:rsidP="00650456">
      <w:pPr>
        <w:spacing w:line="240" w:lineRule="auto"/>
        <w:ind w:left="-567"/>
        <w:jc w:val="both"/>
        <w:rPr>
          <w:rFonts w:asciiTheme="minorHAnsi" w:hAnsiTheme="minorHAnsi" w:cstheme="minorHAnsi"/>
          <w:szCs w:val="20"/>
        </w:rPr>
      </w:pPr>
    </w:p>
    <w:p w14:paraId="6D5EFC22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6FFB97F7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2201C310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38A4F8AE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2"/>
        </w:rPr>
      </w:pPr>
    </w:p>
    <w:p w14:paraId="2BE50A12" w14:textId="77777777" w:rsidR="00650456" w:rsidRPr="000621E9" w:rsidRDefault="00650456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0621E9">
        <w:rPr>
          <w:rFonts w:asciiTheme="minorHAnsi" w:hAnsiTheme="minorHAnsi" w:cstheme="minorHAnsi"/>
          <w:sz w:val="16"/>
          <w:szCs w:val="16"/>
        </w:rPr>
        <w:br w:type="page"/>
      </w:r>
    </w:p>
    <w:p w14:paraId="0CC02CBC" w14:textId="77777777" w:rsidR="00F12167" w:rsidRPr="00573D78" w:rsidRDefault="00F12167" w:rsidP="00650456">
      <w:pPr>
        <w:spacing w:line="240" w:lineRule="auto"/>
        <w:ind w:left="-567"/>
        <w:jc w:val="both"/>
        <w:rPr>
          <w:rFonts w:asciiTheme="minorHAnsi" w:hAnsiTheme="minorHAnsi" w:cstheme="minorHAnsi"/>
          <w:sz w:val="28"/>
          <w:szCs w:val="24"/>
          <w:u w:val="single"/>
        </w:rPr>
      </w:pPr>
    </w:p>
    <w:p w14:paraId="4380D3C1" w14:textId="77777777" w:rsidR="001D0A48" w:rsidRPr="00573D78" w:rsidRDefault="00E35AAA" w:rsidP="005B0E6F">
      <w:pPr>
        <w:ind w:left="-567"/>
        <w:rPr>
          <w:rFonts w:asciiTheme="minorHAnsi" w:hAnsiTheme="minorHAnsi" w:cstheme="minorHAnsi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sz w:val="24"/>
          <w:szCs w:val="24"/>
          <w:u w:val="single"/>
        </w:rPr>
        <w:t xml:space="preserve">Dans quels domaines particuliers le patient </w:t>
      </w:r>
      <w:r w:rsidR="008604BA" w:rsidRPr="00573D78">
        <w:rPr>
          <w:rFonts w:asciiTheme="minorHAnsi" w:hAnsiTheme="minorHAnsi" w:cstheme="minorHAnsi"/>
          <w:sz w:val="24"/>
          <w:szCs w:val="24"/>
          <w:u w:val="single"/>
        </w:rPr>
        <w:t>exprime-t-il des besoins</w:t>
      </w:r>
      <w:r w:rsidR="00573D78" w:rsidRPr="00573D7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73D78">
        <w:rPr>
          <w:rFonts w:asciiTheme="minorHAnsi" w:hAnsiTheme="minorHAnsi" w:cstheme="minorHAnsi"/>
          <w:sz w:val="24"/>
          <w:szCs w:val="24"/>
          <w:u w:val="single"/>
        </w:rPr>
        <w:t>?</w:t>
      </w:r>
    </w:p>
    <w:p w14:paraId="40487A71" w14:textId="77777777" w:rsidR="005B5092" w:rsidRPr="00573D78" w:rsidRDefault="00573D78" w:rsidP="005B0E6F">
      <w:pPr>
        <w:ind w:left="-567"/>
        <w:rPr>
          <w:rFonts w:asciiTheme="minorHAnsi" w:hAnsiTheme="minorHAnsi" w:cstheme="minorHAnsi"/>
          <w:sz w:val="24"/>
          <w:szCs w:val="24"/>
        </w:rPr>
      </w:pPr>
      <w:r w:rsidRPr="00573D78">
        <w:rPr>
          <w:rFonts w:asciiTheme="minorHAnsi" w:hAnsiTheme="minorHAnsi" w:cstheme="minorHAnsi"/>
          <w:i/>
          <w:szCs w:val="20"/>
        </w:rPr>
        <w:t>[</w:t>
      </w:r>
      <w:r w:rsidR="001D0A48" w:rsidRPr="00573D78">
        <w:rPr>
          <w:rFonts w:asciiTheme="minorHAnsi" w:hAnsiTheme="minorHAnsi" w:cstheme="minorHAnsi"/>
          <w:i/>
          <w:szCs w:val="20"/>
        </w:rPr>
        <w:t>Cochez</w:t>
      </w:r>
      <w:r w:rsidR="005B5092" w:rsidRPr="00573D78">
        <w:rPr>
          <w:rFonts w:asciiTheme="minorHAnsi" w:hAnsiTheme="minorHAnsi" w:cstheme="minorHAnsi"/>
          <w:i/>
          <w:szCs w:val="20"/>
        </w:rPr>
        <w:t xml:space="preserve"> les thèmes souhaités</w:t>
      </w:r>
      <w:r w:rsidRPr="00573D78">
        <w:rPr>
          <w:rFonts w:asciiTheme="minorHAnsi" w:hAnsiTheme="minorHAnsi" w:cstheme="minorHAnsi"/>
          <w:i/>
          <w:szCs w:val="20"/>
        </w:rPr>
        <w:t>]</w:t>
      </w:r>
    </w:p>
    <w:p w14:paraId="378E0709" w14:textId="77777777" w:rsidR="00E35AAA" w:rsidRPr="00650456" w:rsidRDefault="00E35AAA" w:rsidP="005B0E6F">
      <w:pPr>
        <w:ind w:left="-567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8784"/>
        <w:gridCol w:w="1410"/>
      </w:tblGrid>
      <w:tr w:rsidR="00650456" w:rsidRPr="00573D78" w14:paraId="60E2DC52" w14:textId="77777777" w:rsidTr="00650456">
        <w:tc>
          <w:tcPr>
            <w:tcW w:w="8784" w:type="dxa"/>
          </w:tcPr>
          <w:p w14:paraId="5EB0B0C5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Connaissance de la maladie, des symptômes</w:t>
            </w:r>
          </w:p>
        </w:tc>
        <w:tc>
          <w:tcPr>
            <w:tcW w:w="1410" w:type="dxa"/>
          </w:tcPr>
          <w:p w14:paraId="3B7A60DD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4E85FFA8" w14:textId="77777777" w:rsidTr="00650456">
        <w:tc>
          <w:tcPr>
            <w:tcW w:w="8784" w:type="dxa"/>
          </w:tcPr>
          <w:p w14:paraId="7A2B0E0D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gestion des émotions, du stress</w:t>
            </w:r>
          </w:p>
        </w:tc>
        <w:tc>
          <w:tcPr>
            <w:tcW w:w="1410" w:type="dxa"/>
          </w:tcPr>
          <w:p w14:paraId="60C707E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2A0A7C39" w14:textId="77777777" w:rsidTr="00650456">
        <w:tc>
          <w:tcPr>
            <w:tcW w:w="8784" w:type="dxa"/>
          </w:tcPr>
          <w:p w14:paraId="05AD9D5C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L’évolution de la maladie, la notion de rétablissement</w:t>
            </w:r>
          </w:p>
        </w:tc>
        <w:tc>
          <w:tcPr>
            <w:tcW w:w="1410" w:type="dxa"/>
          </w:tcPr>
          <w:p w14:paraId="707A9747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5E4B2B02" w14:textId="77777777" w:rsidTr="00650456">
        <w:tc>
          <w:tcPr>
            <w:tcW w:w="8784" w:type="dxa"/>
          </w:tcPr>
          <w:p w14:paraId="6F4C733E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Les facteurs de protection, les facteurs de rechute</w:t>
            </w:r>
          </w:p>
        </w:tc>
        <w:tc>
          <w:tcPr>
            <w:tcW w:w="1410" w:type="dxa"/>
          </w:tcPr>
          <w:p w14:paraId="62EDF7E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49E8FFA7" w14:textId="77777777" w:rsidTr="00650456">
        <w:tc>
          <w:tcPr>
            <w:tcW w:w="8784" w:type="dxa"/>
          </w:tcPr>
          <w:p w14:paraId="04BDD561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Connaissance des traitements médicamenteux, des effets secondaires</w:t>
            </w:r>
          </w:p>
        </w:tc>
        <w:tc>
          <w:tcPr>
            <w:tcW w:w="1410" w:type="dxa"/>
          </w:tcPr>
          <w:p w14:paraId="01AFA21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676BF5CC" w14:textId="77777777" w:rsidTr="00650456">
        <w:tc>
          <w:tcPr>
            <w:tcW w:w="8784" w:type="dxa"/>
          </w:tcPr>
          <w:p w14:paraId="0AA47A39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prise en charge globale</w:t>
            </w:r>
          </w:p>
        </w:tc>
        <w:tc>
          <w:tcPr>
            <w:tcW w:w="1410" w:type="dxa"/>
          </w:tcPr>
          <w:p w14:paraId="62F18AF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4DF30A3D" w14:textId="77777777" w:rsidTr="00650456">
        <w:tc>
          <w:tcPr>
            <w:tcW w:w="8784" w:type="dxa"/>
          </w:tcPr>
          <w:p w14:paraId="33C1806E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L’équilibre alimentaire</w:t>
            </w:r>
          </w:p>
        </w:tc>
        <w:tc>
          <w:tcPr>
            <w:tcW w:w="1410" w:type="dxa"/>
          </w:tcPr>
          <w:p w14:paraId="2168D654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1B7639B9" w14:textId="77777777" w:rsidTr="00650456">
        <w:tc>
          <w:tcPr>
            <w:tcW w:w="8784" w:type="dxa"/>
          </w:tcPr>
          <w:p w14:paraId="7FDCA910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L’hygiène de vie, l’activité physique</w:t>
            </w:r>
          </w:p>
        </w:tc>
        <w:tc>
          <w:tcPr>
            <w:tcW w:w="1410" w:type="dxa"/>
          </w:tcPr>
          <w:p w14:paraId="4F4EC206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3DBE04E3" w14:textId="77777777" w:rsidTr="00650456">
        <w:tc>
          <w:tcPr>
            <w:tcW w:w="8784" w:type="dxa"/>
          </w:tcPr>
          <w:p w14:paraId="21912402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gestion de l’urgence</w:t>
            </w:r>
          </w:p>
        </w:tc>
        <w:tc>
          <w:tcPr>
            <w:tcW w:w="1410" w:type="dxa"/>
          </w:tcPr>
          <w:p w14:paraId="581F243C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1DC8C21E" w14:textId="77777777" w:rsidTr="00650456">
        <w:tc>
          <w:tcPr>
            <w:tcW w:w="8784" w:type="dxa"/>
          </w:tcPr>
          <w:p w14:paraId="3DCE524E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gestion de la maladie au quotidien</w:t>
            </w:r>
          </w:p>
        </w:tc>
        <w:tc>
          <w:tcPr>
            <w:tcW w:w="1410" w:type="dxa"/>
          </w:tcPr>
          <w:p w14:paraId="2F384C02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58D36F37" w14:textId="77777777" w:rsidTr="00650456">
        <w:tc>
          <w:tcPr>
            <w:tcW w:w="8784" w:type="dxa"/>
          </w:tcPr>
          <w:p w14:paraId="39CBC720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L’accompagnement social et professionnel</w:t>
            </w:r>
          </w:p>
        </w:tc>
        <w:tc>
          <w:tcPr>
            <w:tcW w:w="1410" w:type="dxa"/>
          </w:tcPr>
          <w:p w14:paraId="59A2E260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0456" w:rsidRPr="00573D78" w14:paraId="715C577A" w14:textId="77777777" w:rsidTr="00650456">
        <w:tc>
          <w:tcPr>
            <w:tcW w:w="8784" w:type="dxa"/>
          </w:tcPr>
          <w:p w14:paraId="425E71DD" w14:textId="77777777" w:rsidR="00650456" w:rsidRPr="00573D78" w:rsidRDefault="00650456" w:rsidP="005B0E6F">
            <w:pPr>
              <w:ind w:right="-1355"/>
              <w:rPr>
                <w:rFonts w:asciiTheme="minorHAnsi" w:hAnsiTheme="minorHAnsi" w:cstheme="minorHAnsi"/>
                <w:sz w:val="24"/>
                <w:szCs w:val="24"/>
              </w:rPr>
            </w:pPr>
            <w:r w:rsidRPr="00573D78">
              <w:rPr>
                <w:rFonts w:asciiTheme="minorHAnsi" w:hAnsiTheme="minorHAnsi" w:cstheme="minorHAnsi"/>
                <w:sz w:val="24"/>
                <w:szCs w:val="24"/>
              </w:rPr>
              <w:t>La communication avec sa famille ou ses proches</w:t>
            </w:r>
          </w:p>
        </w:tc>
        <w:tc>
          <w:tcPr>
            <w:tcW w:w="1410" w:type="dxa"/>
          </w:tcPr>
          <w:p w14:paraId="3C42FFCE" w14:textId="77777777" w:rsidR="00650456" w:rsidRPr="000621E9" w:rsidRDefault="00650456" w:rsidP="005B0E6F">
            <w:pPr>
              <w:ind w:right="-1355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E94D4C2" w14:textId="77777777" w:rsidR="00773053" w:rsidRPr="00650456" w:rsidRDefault="00773053" w:rsidP="00650456">
      <w:pPr>
        <w:spacing w:line="240" w:lineRule="auto"/>
        <w:ind w:left="-567"/>
        <w:rPr>
          <w:rFonts w:asciiTheme="minorHAnsi" w:hAnsiTheme="minorHAnsi" w:cstheme="minorHAnsi"/>
          <w:sz w:val="24"/>
          <w:szCs w:val="24"/>
        </w:rPr>
      </w:pPr>
    </w:p>
    <w:p w14:paraId="2EB316FB" w14:textId="77777777" w:rsidR="00773053" w:rsidRPr="00650456" w:rsidRDefault="00773053" w:rsidP="00650456">
      <w:pPr>
        <w:spacing w:line="240" w:lineRule="auto"/>
        <w:ind w:left="-567"/>
        <w:rPr>
          <w:rFonts w:asciiTheme="minorHAnsi" w:hAnsiTheme="minorHAnsi" w:cstheme="minorHAnsi"/>
          <w:sz w:val="24"/>
          <w:szCs w:val="24"/>
        </w:rPr>
      </w:pPr>
    </w:p>
    <w:p w14:paraId="27856271" w14:textId="77777777" w:rsidR="001D0A48" w:rsidRPr="00573D78" w:rsidRDefault="001D0A48" w:rsidP="005B0E6F">
      <w:pPr>
        <w:ind w:left="-567"/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PR</w:t>
      </w:r>
      <w:r w:rsidR="0038612A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É</w:t>
      </w: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CISIONS COMPL</w:t>
      </w:r>
      <w:r w:rsidR="0038612A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É</w:t>
      </w: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MENTAIRES :</w:t>
      </w:r>
    </w:p>
    <w:p w14:paraId="431E58ED" w14:textId="77777777" w:rsidR="001D0A48" w:rsidRPr="00573D78" w:rsidRDefault="001D0A48" w:rsidP="005B0E6F">
      <w:pPr>
        <w:ind w:left="-567"/>
        <w:rPr>
          <w:rFonts w:asciiTheme="minorHAnsi" w:hAnsiTheme="minorHAnsi" w:cstheme="minorHAnsi"/>
        </w:rPr>
      </w:pPr>
    </w:p>
    <w:p w14:paraId="7E4647B2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6939826E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5E4D9F15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62DCE2C3" w14:textId="77777777" w:rsidR="00F12167" w:rsidRPr="000621E9" w:rsidRDefault="00F12167" w:rsidP="00F12167">
      <w:pPr>
        <w:pStyle w:val="Paragraphedeliste"/>
        <w:numPr>
          <w:ilvl w:val="0"/>
          <w:numId w:val="6"/>
        </w:numPr>
        <w:ind w:left="426"/>
        <w:rPr>
          <w:rFonts w:asciiTheme="minorHAnsi" w:hAnsiTheme="minorHAnsi" w:cstheme="minorHAnsi"/>
          <w:sz w:val="24"/>
          <w:szCs w:val="24"/>
        </w:rPr>
      </w:pPr>
    </w:p>
    <w:p w14:paraId="4EF42F87" w14:textId="77777777" w:rsidR="00F12167" w:rsidRPr="000621E9" w:rsidRDefault="00F12167" w:rsidP="00650456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08D01BF9" w14:textId="77777777" w:rsidR="00F12167" w:rsidRPr="000621E9" w:rsidRDefault="00F12167" w:rsidP="00650456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32CDCF56" w14:textId="77777777" w:rsidR="00F12167" w:rsidRPr="000621E9" w:rsidRDefault="00F12167" w:rsidP="00650456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1C97F2B5" w14:textId="77777777" w:rsidR="008E49AE" w:rsidRPr="00573D78" w:rsidRDefault="008E49AE" w:rsidP="005B0E6F">
      <w:pPr>
        <w:ind w:left="-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DATE :</w:t>
      </w:r>
      <w:r w:rsidR="00760278" w:rsidRPr="00573D78">
        <w:rPr>
          <w:rFonts w:asciiTheme="minorHAnsi" w:hAnsiTheme="minorHAnsi" w:cstheme="minorHAnsi"/>
          <w:b/>
          <w:color w:val="00B0F0"/>
          <w:sz w:val="24"/>
          <w:szCs w:val="24"/>
        </w:rPr>
        <w:t xml:space="preserve">   </w:t>
      </w:r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.....</w:t>
      </w:r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...</w:t>
      </w:r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/.....</w:t>
      </w:r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...</w:t>
      </w:r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</w:t>
      </w:r>
      <w:proofErr w:type="gramStart"/>
      <w:r w:rsidR="00760278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</w:t>
      </w:r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….</w:t>
      </w:r>
      <w:proofErr w:type="gramEnd"/>
      <w:r w:rsidR="008604BA" w:rsidRPr="00573D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C46C2C7" w14:textId="77777777" w:rsidR="008E49AE" w:rsidRPr="000621E9" w:rsidRDefault="008E49AE" w:rsidP="000621E9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11AB088A" w14:textId="77777777" w:rsidR="008E49AE" w:rsidRPr="000621E9" w:rsidRDefault="008E49AE" w:rsidP="000621E9">
      <w:pPr>
        <w:spacing w:line="240" w:lineRule="auto"/>
        <w:ind w:left="-567"/>
        <w:rPr>
          <w:rFonts w:asciiTheme="minorHAnsi" w:hAnsiTheme="minorHAnsi" w:cstheme="minorHAnsi"/>
          <w:sz w:val="24"/>
          <w:szCs w:val="24"/>
        </w:rPr>
      </w:pPr>
      <w:r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DEMANDEUR : </w:t>
      </w:r>
    </w:p>
    <w:p w14:paraId="69734B1B" w14:textId="77777777" w:rsidR="008E49AE" w:rsidRPr="000621E9" w:rsidRDefault="008E49AE" w:rsidP="000621E9">
      <w:pPr>
        <w:spacing w:line="240" w:lineRule="auto"/>
        <w:ind w:left="-567"/>
        <w:rPr>
          <w:rFonts w:asciiTheme="minorHAnsi" w:hAnsiTheme="minorHAnsi" w:cstheme="minorHAnsi"/>
          <w:sz w:val="22"/>
        </w:rPr>
      </w:pPr>
    </w:p>
    <w:p w14:paraId="071534C3" w14:textId="77777777" w:rsidR="008E49AE" w:rsidRPr="00573D78" w:rsidRDefault="00406280" w:rsidP="00573D78">
      <w:pPr>
        <w:tabs>
          <w:tab w:val="left" w:pos="6521"/>
        </w:tabs>
        <w:ind w:left="-567"/>
        <w:rPr>
          <w:rFonts w:asciiTheme="minorHAnsi" w:hAnsiTheme="minorHAnsi" w:cstheme="minorHAnsi"/>
          <w:color w:val="00B0F0"/>
          <w:sz w:val="24"/>
          <w:szCs w:val="24"/>
        </w:rPr>
      </w:pPr>
      <w:r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COORDONNÉES</w:t>
      </w:r>
      <w:r w:rsidR="000621E9"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 (</w:t>
      </w:r>
      <w:r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tél ou mail</w:t>
      </w:r>
      <w:r w:rsidR="000621E9"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)</w:t>
      </w:r>
      <w:r w:rsidR="008E49AE" w:rsidRPr="00406280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 DU</w:t>
      </w:r>
      <w:r w:rsidR="008E49AE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 xml:space="preserve"> DEMANDEUR :</w:t>
      </w:r>
      <w:r w:rsidR="008604BA" w:rsidRPr="00573D78">
        <w:rPr>
          <w:rFonts w:asciiTheme="minorHAnsi" w:hAnsiTheme="minorHAnsi" w:cstheme="minorHAnsi"/>
          <w:color w:val="00B0F0"/>
          <w:sz w:val="24"/>
          <w:szCs w:val="24"/>
        </w:rPr>
        <w:tab/>
      </w:r>
      <w:r w:rsidR="008604BA" w:rsidRPr="00573D78">
        <w:rPr>
          <w:rFonts w:asciiTheme="minorHAnsi" w:hAnsiTheme="minorHAnsi" w:cstheme="minorHAnsi"/>
          <w:b/>
          <w:color w:val="00B0F0"/>
          <w:sz w:val="24"/>
          <w:szCs w:val="24"/>
          <w:u w:val="single"/>
        </w:rPr>
        <w:t>SIGNATURE DU PATIENT :</w:t>
      </w:r>
    </w:p>
    <w:p w14:paraId="5395CA2C" w14:textId="77777777" w:rsidR="00375A49" w:rsidRPr="000621E9" w:rsidRDefault="00375A49" w:rsidP="005B0E6F">
      <w:pPr>
        <w:ind w:left="-567"/>
        <w:rPr>
          <w:rFonts w:asciiTheme="minorHAnsi" w:hAnsiTheme="minorHAnsi" w:cstheme="minorHAnsi"/>
          <w:sz w:val="22"/>
        </w:rPr>
      </w:pPr>
    </w:p>
    <w:p w14:paraId="3479CFB4" w14:textId="77777777" w:rsidR="005B5092" w:rsidRPr="000621E9" w:rsidRDefault="005B5092" w:rsidP="005B0E6F">
      <w:pPr>
        <w:ind w:left="-567"/>
        <w:rPr>
          <w:rFonts w:asciiTheme="minorHAnsi" w:hAnsiTheme="minorHAnsi" w:cstheme="minorHAnsi"/>
          <w:sz w:val="22"/>
        </w:rPr>
      </w:pPr>
    </w:p>
    <w:p w14:paraId="4021FE70" w14:textId="77777777" w:rsidR="004933AF" w:rsidRPr="000621E9" w:rsidRDefault="004933AF" w:rsidP="005B0E6F">
      <w:pPr>
        <w:ind w:left="-567"/>
        <w:rPr>
          <w:rFonts w:asciiTheme="minorHAnsi" w:hAnsiTheme="minorHAnsi" w:cstheme="minorHAnsi"/>
          <w:sz w:val="22"/>
        </w:rPr>
      </w:pPr>
    </w:p>
    <w:p w14:paraId="732AE48D" w14:textId="77777777" w:rsidR="004933AF" w:rsidRPr="000621E9" w:rsidRDefault="004933AF" w:rsidP="005B0E6F">
      <w:pPr>
        <w:ind w:left="-567"/>
        <w:rPr>
          <w:rFonts w:asciiTheme="minorHAnsi" w:hAnsiTheme="minorHAnsi" w:cstheme="minorHAnsi"/>
          <w:sz w:val="22"/>
        </w:rPr>
      </w:pPr>
    </w:p>
    <w:p w14:paraId="4F8EFB92" w14:textId="77777777" w:rsidR="000621E9" w:rsidRPr="000621E9" w:rsidRDefault="000621E9" w:rsidP="005B0E6F">
      <w:pPr>
        <w:ind w:left="-567"/>
        <w:rPr>
          <w:rFonts w:asciiTheme="minorHAnsi" w:hAnsiTheme="minorHAnsi" w:cstheme="minorHAnsi"/>
          <w:sz w:val="22"/>
        </w:rPr>
      </w:pPr>
    </w:p>
    <w:p w14:paraId="3B55DDBE" w14:textId="77777777" w:rsidR="00131AE5" w:rsidRDefault="00373069" w:rsidP="005B0E6F">
      <w:pPr>
        <w:ind w:left="-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573D78">
        <w:rPr>
          <w:rFonts w:asciiTheme="minorHAnsi" w:hAnsiTheme="minorHAnsi" w:cstheme="minorHAnsi"/>
          <w:b/>
          <w:sz w:val="23"/>
          <w:szCs w:val="23"/>
        </w:rPr>
        <w:t>L’infirmière coordinatrice en ETP prendra contact avec le patient ou l’unité de soins</w:t>
      </w:r>
      <w:r w:rsidRPr="00573D78">
        <w:rPr>
          <w:rFonts w:asciiTheme="minorHAnsi" w:hAnsiTheme="minorHAnsi" w:cstheme="minorHAnsi"/>
          <w:b/>
        </w:rPr>
        <w:br/>
      </w:r>
      <w:r w:rsidRPr="00573D78">
        <w:rPr>
          <w:rFonts w:asciiTheme="minorHAnsi" w:hAnsiTheme="minorHAnsi" w:cstheme="minorHAnsi"/>
          <w:b/>
          <w:sz w:val="23"/>
          <w:szCs w:val="23"/>
        </w:rPr>
        <w:t>dans les meilleurs délais afin de convenir d’un entretien informatif.</w:t>
      </w:r>
    </w:p>
    <w:p w14:paraId="6828835C" w14:textId="77777777" w:rsidR="00406280" w:rsidRPr="002C0A4A" w:rsidRDefault="00406280" w:rsidP="002C0A4A">
      <w:pPr>
        <w:ind w:left="-567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7B46AD" w14:paraId="57BAD425" w14:textId="77777777" w:rsidTr="007B46AD">
        <w:trPr>
          <w:trHeight w:val="406"/>
        </w:trPr>
        <w:tc>
          <w:tcPr>
            <w:tcW w:w="8789" w:type="dxa"/>
            <w:vAlign w:val="center"/>
          </w:tcPr>
          <w:p w14:paraId="7544493E" w14:textId="77777777" w:rsidR="007B46AD" w:rsidRPr="007B46AD" w:rsidRDefault="007B46AD" w:rsidP="005B0E6F">
            <w:pPr>
              <w:jc w:val="center"/>
              <w:rPr>
                <w:rFonts w:asciiTheme="minorHAnsi" w:hAnsiTheme="minorHAnsi" w:cstheme="minorHAnsi"/>
              </w:rPr>
            </w:pPr>
            <w:r w:rsidRPr="007B46AD">
              <w:rPr>
                <w:rFonts w:ascii="Cambria" w:hAnsi="Cambria" w:cs="Arial"/>
                <w:b/>
                <w:noProof/>
                <w:sz w:val="18"/>
                <w:szCs w:val="18"/>
                <w:u w:val="single"/>
              </w:rPr>
              <w:t>Coordonnées ETP</w:t>
            </w:r>
            <w:r w:rsidRPr="007B46AD">
              <w:rPr>
                <w:rFonts w:ascii="Cambria" w:hAnsi="Cambria" w:cs="Arial"/>
                <w:b/>
                <w:noProof/>
                <w:sz w:val="18"/>
                <w:szCs w:val="18"/>
              </w:rPr>
              <w:t> : 03.83.92 52.94</w:t>
            </w:r>
            <w:r w:rsidRPr="007B46AD">
              <w:rPr>
                <w:rFonts w:ascii="Cambria" w:hAnsi="Cambria" w:cs="Arial"/>
                <w:b/>
                <w:noProof/>
                <w:spacing w:val="40"/>
                <w:sz w:val="18"/>
                <w:szCs w:val="18"/>
              </w:rPr>
              <w:t xml:space="preserve">  -  </w:t>
            </w:r>
            <w:r w:rsidRPr="007B46AD">
              <w:rPr>
                <w:rFonts w:ascii="Cambria" w:hAnsi="Cambria" w:cs="Arial"/>
                <w:b/>
                <w:noProof/>
                <w:sz w:val="18"/>
                <w:szCs w:val="18"/>
              </w:rPr>
              <w:t>06.33.28.75.07</w:t>
            </w:r>
            <w:r w:rsidRPr="007B46AD">
              <w:rPr>
                <w:rFonts w:ascii="Cambria" w:hAnsi="Cambria" w:cs="Arial"/>
                <w:b/>
                <w:noProof/>
                <w:spacing w:val="40"/>
                <w:sz w:val="18"/>
                <w:szCs w:val="18"/>
              </w:rPr>
              <w:t xml:space="preserve">  -  </w:t>
            </w:r>
            <w:hyperlink r:id="rId9" w:history="1">
              <w:r w:rsidRPr="007B46AD">
                <w:rPr>
                  <w:rStyle w:val="Lienhypertexte"/>
                  <w:rFonts w:ascii="Cambria" w:hAnsi="Cambria"/>
                  <w:b/>
                  <w:i/>
                  <w:color w:val="auto"/>
                  <w:sz w:val="18"/>
                  <w:szCs w:val="18"/>
                </w:rPr>
                <w:t>education.therapeutique@cpn-laxou.com</w:t>
              </w:r>
            </w:hyperlink>
          </w:p>
        </w:tc>
      </w:tr>
    </w:tbl>
    <w:p w14:paraId="35697CC3" w14:textId="77777777" w:rsidR="007B46AD" w:rsidRPr="002C0A4A" w:rsidRDefault="007B46AD" w:rsidP="002C0A4A">
      <w:pPr>
        <w:ind w:left="-567"/>
        <w:rPr>
          <w:rFonts w:asciiTheme="minorHAnsi" w:hAnsiTheme="minorHAnsi" w:cstheme="minorHAnsi"/>
          <w:sz w:val="16"/>
          <w:szCs w:val="16"/>
        </w:rPr>
      </w:pPr>
    </w:p>
    <w:sectPr w:rsidR="007B46AD" w:rsidRPr="002C0A4A" w:rsidSect="00CB10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851" w:bottom="567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09562" w14:textId="77777777" w:rsidR="000C303D" w:rsidRDefault="000C303D" w:rsidP="008E49AE">
      <w:pPr>
        <w:spacing w:line="240" w:lineRule="auto"/>
      </w:pPr>
      <w:r>
        <w:separator/>
      </w:r>
    </w:p>
  </w:endnote>
  <w:endnote w:type="continuationSeparator" w:id="0">
    <w:p w14:paraId="04F265A5" w14:textId="77777777" w:rsidR="000C303D" w:rsidRDefault="000C303D" w:rsidP="008E4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D391B" w14:textId="77777777" w:rsidR="00F422FF" w:rsidRDefault="00F422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E6BB" w14:textId="1BBE1F28" w:rsidR="00573D78" w:rsidRDefault="00573D78" w:rsidP="00D42ACF">
    <w:pPr>
      <w:pStyle w:val="Pieddepage"/>
      <w:tabs>
        <w:tab w:val="clear" w:pos="4536"/>
        <w:tab w:val="clear" w:pos="9072"/>
        <w:tab w:val="center" w:pos="4820"/>
      </w:tabs>
      <w:ind w:hanging="426"/>
      <w:rPr>
        <w:rFonts w:asciiTheme="minorHAnsi" w:hAnsiTheme="minorHAnsi"/>
        <w:i/>
        <w:sz w:val="16"/>
        <w:szCs w:val="10"/>
      </w:rPr>
    </w:pPr>
    <w:r>
      <w:rPr>
        <w:rFonts w:asciiTheme="minorHAnsi" w:hAnsiTheme="minorHAnsi"/>
        <w:i/>
        <w:sz w:val="16"/>
        <w:szCs w:val="10"/>
      </w:rPr>
      <w:t>CPN-OMS-ENR-</w:t>
    </w:r>
    <w:r w:rsidR="00B701AC">
      <w:rPr>
        <w:rFonts w:asciiTheme="minorHAnsi" w:hAnsiTheme="minorHAnsi"/>
        <w:i/>
        <w:sz w:val="16"/>
        <w:szCs w:val="10"/>
      </w:rPr>
      <w:t>0</w:t>
    </w:r>
    <w:r w:rsidR="00B77421">
      <w:rPr>
        <w:rFonts w:asciiTheme="minorHAnsi" w:hAnsiTheme="minorHAnsi"/>
        <w:i/>
        <w:sz w:val="16"/>
        <w:szCs w:val="10"/>
      </w:rPr>
      <w:t>169</w:t>
    </w:r>
    <w:r>
      <w:rPr>
        <w:rFonts w:asciiTheme="minorHAnsi" w:hAnsiTheme="minorHAnsi"/>
        <w:i/>
        <w:sz w:val="16"/>
        <w:szCs w:val="10"/>
      </w:rPr>
      <w:t xml:space="preserve"> – Version </w:t>
    </w:r>
    <w:r w:rsidRPr="00B701AC">
      <w:rPr>
        <w:rFonts w:asciiTheme="minorHAnsi" w:hAnsiTheme="minorHAnsi"/>
        <w:b/>
        <w:i/>
        <w:sz w:val="16"/>
        <w:szCs w:val="10"/>
      </w:rPr>
      <w:t>0</w:t>
    </w:r>
    <w:r w:rsidR="00F422FF">
      <w:rPr>
        <w:rFonts w:asciiTheme="minorHAnsi" w:hAnsiTheme="minorHAnsi"/>
        <w:b/>
        <w:i/>
        <w:sz w:val="16"/>
        <w:szCs w:val="10"/>
      </w:rPr>
      <w:t>2</w:t>
    </w:r>
    <w:r w:rsidRPr="00B701AC">
      <w:rPr>
        <w:rFonts w:asciiTheme="minorHAnsi" w:hAnsiTheme="minorHAnsi"/>
        <w:b/>
        <w:i/>
        <w:sz w:val="16"/>
        <w:szCs w:val="10"/>
      </w:rPr>
      <w:t xml:space="preserve"> </w:t>
    </w:r>
    <w:r w:rsidR="00B701AC">
      <w:rPr>
        <w:rFonts w:asciiTheme="minorHAnsi" w:hAnsiTheme="minorHAnsi"/>
        <w:b/>
        <w:i/>
        <w:sz w:val="16"/>
        <w:szCs w:val="10"/>
      </w:rPr>
      <w:t xml:space="preserve">– Juin </w:t>
    </w:r>
    <w:r w:rsidRPr="00B701AC">
      <w:rPr>
        <w:rFonts w:asciiTheme="minorHAnsi" w:hAnsiTheme="minorHAnsi"/>
        <w:b/>
        <w:i/>
        <w:sz w:val="16"/>
        <w:szCs w:val="10"/>
      </w:rPr>
      <w:t>2023</w:t>
    </w:r>
    <w:r w:rsidR="00F422FF">
      <w:rPr>
        <w:rFonts w:asciiTheme="minorHAnsi" w:hAnsiTheme="minorHAnsi"/>
        <w:b/>
        <w:i/>
        <w:sz w:val="16"/>
        <w:szCs w:val="10"/>
      </w:rPr>
      <w:t xml:space="preserve"> </w:t>
    </w:r>
    <w:r w:rsidR="00F422FF">
      <w:rPr>
        <w:rFonts w:asciiTheme="minorHAnsi" w:hAnsiTheme="minorHAnsi"/>
        <w:b/>
        <w:i/>
        <w:sz w:val="16"/>
        <w:szCs w:val="10"/>
      </w:rPr>
      <w:t>(2)</w:t>
    </w:r>
    <w:bookmarkStart w:id="0" w:name="_GoBack"/>
    <w:bookmarkEnd w:id="0"/>
    <w:r>
      <w:rPr>
        <w:rFonts w:asciiTheme="minorHAnsi" w:hAnsiTheme="minorHAnsi"/>
        <w:i/>
        <w:sz w:val="16"/>
        <w:szCs w:val="10"/>
      </w:rPr>
      <w:t xml:space="preserve"> – Doc lié : « plaquette ETP » </w:t>
    </w:r>
    <w:r w:rsidRPr="00E16C90">
      <w:rPr>
        <w:rFonts w:asciiTheme="minorHAnsi" w:hAnsiTheme="minorHAnsi"/>
        <w:i/>
        <w:sz w:val="14"/>
        <w:szCs w:val="14"/>
      </w:rPr>
      <w:t>CPN-OMS-PUB-0021</w:t>
    </w:r>
    <w:r w:rsidR="00E16C90">
      <w:rPr>
        <w:rFonts w:asciiTheme="minorHAnsi" w:hAnsiTheme="minorHAnsi"/>
        <w:i/>
        <w:sz w:val="16"/>
        <w:szCs w:val="10"/>
      </w:rPr>
      <w:t xml:space="preserve"> – Révision tous </w:t>
    </w:r>
    <w:r w:rsidR="00E16C90" w:rsidRPr="000621E9">
      <w:rPr>
        <w:rFonts w:asciiTheme="minorHAnsi" w:hAnsiTheme="minorHAnsi"/>
        <w:i/>
        <w:sz w:val="16"/>
        <w:szCs w:val="10"/>
      </w:rPr>
      <w:t>les</w:t>
    </w:r>
    <w:r w:rsidR="000621E9" w:rsidRPr="000621E9">
      <w:rPr>
        <w:rFonts w:asciiTheme="minorHAnsi" w:hAnsiTheme="minorHAnsi"/>
        <w:i/>
        <w:sz w:val="16"/>
        <w:szCs w:val="10"/>
      </w:rPr>
      <w:t xml:space="preserve"> 3</w:t>
    </w:r>
    <w:r w:rsidR="00E16C90" w:rsidRPr="000621E9">
      <w:rPr>
        <w:rFonts w:asciiTheme="minorHAnsi" w:hAnsiTheme="minorHAnsi"/>
        <w:i/>
        <w:sz w:val="16"/>
        <w:szCs w:val="10"/>
      </w:rPr>
      <w:t xml:space="preserve"> ans</w:t>
    </w:r>
  </w:p>
  <w:p w14:paraId="4BB15C64" w14:textId="77777777" w:rsidR="00573D78" w:rsidRPr="00E16C90" w:rsidRDefault="00E16C90" w:rsidP="00F12167">
    <w:pPr>
      <w:pStyle w:val="Pieddepage"/>
      <w:tabs>
        <w:tab w:val="clear" w:pos="4536"/>
        <w:tab w:val="clear" w:pos="9072"/>
        <w:tab w:val="center" w:pos="4820"/>
      </w:tabs>
      <w:jc w:val="center"/>
      <w:rPr>
        <w:rFonts w:asciiTheme="minorHAnsi" w:hAnsiTheme="minorHAnsi"/>
        <w:b/>
        <w:i/>
        <w:sz w:val="16"/>
        <w:szCs w:val="10"/>
      </w:rPr>
    </w:pPr>
    <w:r w:rsidRPr="00E16C90">
      <w:rPr>
        <w:rFonts w:asciiTheme="minorHAnsi" w:hAnsiTheme="minorHAnsi"/>
        <w:b/>
        <w:i/>
        <w:sz w:val="16"/>
        <w:szCs w:val="10"/>
      </w:rPr>
      <w:t>Seule la version disponible dans le logiciel GED est valide et maîtrisée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1E1E" w14:textId="77777777" w:rsidR="00F422FF" w:rsidRDefault="00F422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8D985" w14:textId="77777777" w:rsidR="000C303D" w:rsidRDefault="000C303D" w:rsidP="008E49AE">
      <w:pPr>
        <w:spacing w:line="240" w:lineRule="auto"/>
      </w:pPr>
      <w:r>
        <w:separator/>
      </w:r>
    </w:p>
  </w:footnote>
  <w:footnote w:type="continuationSeparator" w:id="0">
    <w:p w14:paraId="34335155" w14:textId="77777777" w:rsidR="000C303D" w:rsidRDefault="000C303D" w:rsidP="008E4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FE09" w14:textId="77777777" w:rsidR="00F422FF" w:rsidRDefault="00F422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4110" w14:textId="77777777" w:rsidR="00D42ACF" w:rsidRPr="00FD54E4" w:rsidRDefault="00D42ACF" w:rsidP="00D42ACF">
    <w:pPr>
      <w:ind w:left="142"/>
      <w:jc w:val="center"/>
      <w:rPr>
        <w:rFonts w:ascii="Arial" w:hAnsi="Arial" w:cs="Arial"/>
        <w:color w:val="0000E8"/>
        <w:spacing w:val="80"/>
        <w:sz w:val="16"/>
      </w:rPr>
    </w:pPr>
    <w:r w:rsidRPr="00FD54E4">
      <w:rPr>
        <w:noProof/>
        <w:sz w:val="10"/>
        <w:lang w:eastAsia="fr-FR"/>
      </w:rPr>
      <w:drawing>
        <wp:anchor distT="0" distB="0" distL="114300" distR="114300" simplePos="0" relativeHeight="251659264" behindDoc="1" locked="0" layoutInCell="1" allowOverlap="0" wp14:anchorId="33706180" wp14:editId="7959499B">
          <wp:simplePos x="0" y="0"/>
          <wp:positionH relativeFrom="column">
            <wp:posOffset>-39436</wp:posOffset>
          </wp:positionH>
          <wp:positionV relativeFrom="page">
            <wp:posOffset>409253</wp:posOffset>
          </wp:positionV>
          <wp:extent cx="563604" cy="789709"/>
          <wp:effectExtent l="0" t="0" r="8255" b="0"/>
          <wp:wrapNone/>
          <wp:docPr id="2" name="Image 3" descr="Logo CPN fond transparen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PN fond transparent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604" cy="789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4E4">
      <w:rPr>
        <w:rFonts w:ascii="Arial" w:hAnsi="Arial" w:cs="Arial"/>
        <w:color w:val="0000E8"/>
        <w:spacing w:val="80"/>
        <w:sz w:val="16"/>
      </w:rPr>
      <w:t>CENTRE PSYCHOTHÉRAPIQUE DE NANCY</w:t>
    </w:r>
  </w:p>
  <w:p w14:paraId="7F5EC652" w14:textId="77777777" w:rsidR="00D42ACF" w:rsidRPr="00D42ACF" w:rsidRDefault="00D42ACF" w:rsidP="00D42ACF">
    <w:pPr>
      <w:ind w:left="-567" w:firstLine="709"/>
      <w:jc w:val="center"/>
      <w:rPr>
        <w:rFonts w:ascii="Cambria" w:hAnsi="Cambria" w:cs="Arial"/>
        <w:noProof/>
        <w:color w:val="0000E8"/>
        <w:spacing w:val="40"/>
        <w:szCs w:val="20"/>
      </w:rPr>
    </w:pPr>
    <w:r w:rsidRPr="00D42ACF">
      <w:rPr>
        <w:rFonts w:ascii="Cambria" w:hAnsi="Cambria" w:cs="Arial"/>
        <w:noProof/>
        <w:color w:val="0000E8"/>
        <w:spacing w:val="40"/>
        <w:szCs w:val="20"/>
      </w:rPr>
      <w:t>Pôle Transversal Médico-Technique et Clinique</w:t>
    </w:r>
  </w:p>
  <w:p w14:paraId="71EB2AE0" w14:textId="77777777" w:rsidR="00D42ACF" w:rsidRPr="002C0A4A" w:rsidRDefault="00D42ACF" w:rsidP="00D42ACF">
    <w:pPr>
      <w:ind w:left="-567" w:firstLine="709"/>
      <w:jc w:val="center"/>
      <w:rPr>
        <w:rFonts w:ascii="Cambria" w:hAnsi="Cambria" w:cs="Arial"/>
        <w:b/>
        <w:noProof/>
        <w:color w:val="0000E8"/>
        <w:spacing w:val="40"/>
        <w:sz w:val="16"/>
        <w:szCs w:val="16"/>
      </w:rPr>
    </w:pPr>
  </w:p>
  <w:p w14:paraId="65D8D393" w14:textId="77777777" w:rsidR="00D42ACF" w:rsidRPr="00D42ACF" w:rsidRDefault="00D42ACF" w:rsidP="00D42ACF">
    <w:pPr>
      <w:ind w:left="-567" w:firstLine="709"/>
      <w:jc w:val="center"/>
      <w:rPr>
        <w:rFonts w:ascii="Cambria" w:hAnsi="Cambria" w:cs="Arial"/>
        <w:b/>
        <w:noProof/>
        <w:color w:val="0000E8"/>
        <w:spacing w:val="40"/>
        <w:sz w:val="24"/>
        <w:szCs w:val="24"/>
      </w:rPr>
    </w:pPr>
    <w:r w:rsidRPr="00D42ACF">
      <w:rPr>
        <w:rFonts w:ascii="Cambria" w:hAnsi="Cambria" w:cs="Arial"/>
        <w:b/>
        <w:noProof/>
        <w:color w:val="0000EE"/>
        <w:spacing w:val="40"/>
        <w:sz w:val="24"/>
        <w:szCs w:val="24"/>
      </w:rPr>
      <w:t>Éducation</w:t>
    </w:r>
    <w:r w:rsidRPr="00D42ACF">
      <w:rPr>
        <w:rFonts w:ascii="Cambria" w:hAnsi="Cambria" w:cs="Arial"/>
        <w:b/>
        <w:noProof/>
        <w:color w:val="0000E8"/>
        <w:spacing w:val="40"/>
        <w:sz w:val="24"/>
        <w:szCs w:val="24"/>
      </w:rPr>
      <w:t xml:space="preserve"> Thérapeutique du Patient</w:t>
    </w:r>
  </w:p>
  <w:p w14:paraId="4A39A683" w14:textId="77777777" w:rsidR="00D42ACF" w:rsidRPr="00D42ACF" w:rsidRDefault="00D42ACF" w:rsidP="00D42ACF">
    <w:pPr>
      <w:pStyle w:val="Pieddepage"/>
      <w:tabs>
        <w:tab w:val="clear" w:pos="4536"/>
        <w:tab w:val="clear" w:pos="9072"/>
        <w:tab w:val="left" w:pos="3119"/>
      </w:tabs>
      <w:jc w:val="center"/>
      <w:rPr>
        <w:rFonts w:ascii="Cambria" w:hAnsi="Cambria"/>
        <w:b/>
        <w:i/>
        <w:sz w:val="18"/>
        <w:szCs w:val="18"/>
      </w:rPr>
    </w:pPr>
    <w:r w:rsidRPr="00D42ACF">
      <w:rPr>
        <w:rFonts w:ascii="Cambria" w:hAnsi="Cambria" w:cs="Arial"/>
        <w:b/>
        <w:noProof/>
        <w:color w:val="0000EE"/>
        <w:sz w:val="18"/>
        <w:szCs w:val="18"/>
      </w:rPr>
      <w:t>03.83.92 52.94</w:t>
    </w:r>
    <w:r w:rsidRPr="00D42ACF">
      <w:rPr>
        <w:rFonts w:ascii="Cambria" w:hAnsi="Cambria" w:cs="Arial"/>
        <w:b/>
        <w:noProof/>
        <w:color w:val="0000EE"/>
        <w:spacing w:val="40"/>
        <w:sz w:val="18"/>
        <w:szCs w:val="18"/>
      </w:rPr>
      <w:t xml:space="preserve">    </w:t>
    </w:r>
    <w:r w:rsidRPr="00D42ACF">
      <w:rPr>
        <w:rFonts w:ascii="Cambria" w:hAnsi="Cambria" w:cs="Arial"/>
        <w:b/>
        <w:noProof/>
        <w:color w:val="0000EE"/>
        <w:sz w:val="18"/>
        <w:szCs w:val="18"/>
      </w:rPr>
      <w:t>06.33.28.75.07</w:t>
    </w:r>
    <w:r w:rsidRPr="00D42ACF">
      <w:rPr>
        <w:rFonts w:ascii="Cambria" w:hAnsi="Cambria" w:cs="Arial"/>
        <w:b/>
        <w:noProof/>
        <w:color w:val="0000EE"/>
        <w:spacing w:val="40"/>
        <w:sz w:val="18"/>
        <w:szCs w:val="18"/>
      </w:rPr>
      <w:t xml:space="preserve">   </w:t>
    </w:r>
    <w:hyperlink r:id="rId2" w:history="1">
      <w:r w:rsidRPr="00D42ACF">
        <w:rPr>
          <w:rStyle w:val="Lienhypertexte"/>
          <w:rFonts w:ascii="Cambria" w:hAnsi="Cambria"/>
          <w:b/>
          <w:i/>
          <w:color w:val="0000EE"/>
          <w:sz w:val="18"/>
          <w:szCs w:val="18"/>
        </w:rPr>
        <w:t>education.therapeutique@cpn-laxou.com</w:t>
      </w:r>
    </w:hyperlink>
  </w:p>
  <w:p w14:paraId="20B5CFF3" w14:textId="77777777" w:rsidR="00D42ACF" w:rsidRPr="002C0A4A" w:rsidRDefault="00D42ACF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D8BF" w14:textId="77777777" w:rsidR="00F422FF" w:rsidRDefault="00F422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7363"/>
    <w:multiLevelType w:val="hybridMultilevel"/>
    <w:tmpl w:val="C71035CC"/>
    <w:lvl w:ilvl="0" w:tplc="2474F9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3D11"/>
    <w:multiLevelType w:val="hybridMultilevel"/>
    <w:tmpl w:val="EF5C2D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048B"/>
    <w:multiLevelType w:val="hybridMultilevel"/>
    <w:tmpl w:val="AE6CE4B8"/>
    <w:lvl w:ilvl="0" w:tplc="2474F9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A4D"/>
    <w:multiLevelType w:val="hybridMultilevel"/>
    <w:tmpl w:val="21B21A08"/>
    <w:lvl w:ilvl="0" w:tplc="2474F9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03968"/>
    <w:multiLevelType w:val="hybridMultilevel"/>
    <w:tmpl w:val="3A2AA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A6D06"/>
    <w:multiLevelType w:val="hybridMultilevel"/>
    <w:tmpl w:val="82DA5E68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1AE5F7E"/>
    <w:multiLevelType w:val="hybridMultilevel"/>
    <w:tmpl w:val="40EAB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16842"/>
    <w:multiLevelType w:val="hybridMultilevel"/>
    <w:tmpl w:val="DC541D02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AE"/>
    <w:rsid w:val="000621E9"/>
    <w:rsid w:val="00094D57"/>
    <w:rsid w:val="000C303D"/>
    <w:rsid w:val="00131AE5"/>
    <w:rsid w:val="001A4912"/>
    <w:rsid w:val="001D0A48"/>
    <w:rsid w:val="002316EE"/>
    <w:rsid w:val="00272960"/>
    <w:rsid w:val="002C0A4A"/>
    <w:rsid w:val="00332696"/>
    <w:rsid w:val="00336599"/>
    <w:rsid w:val="00345CAD"/>
    <w:rsid w:val="00373069"/>
    <w:rsid w:val="00375A49"/>
    <w:rsid w:val="0038612A"/>
    <w:rsid w:val="00393BED"/>
    <w:rsid w:val="00406280"/>
    <w:rsid w:val="00465D60"/>
    <w:rsid w:val="004933AF"/>
    <w:rsid w:val="00505ADE"/>
    <w:rsid w:val="00573D78"/>
    <w:rsid w:val="005B0E6F"/>
    <w:rsid w:val="005B5092"/>
    <w:rsid w:val="006426EB"/>
    <w:rsid w:val="00650456"/>
    <w:rsid w:val="00760278"/>
    <w:rsid w:val="00773053"/>
    <w:rsid w:val="007B46AD"/>
    <w:rsid w:val="008604BA"/>
    <w:rsid w:val="008E49AE"/>
    <w:rsid w:val="009475EF"/>
    <w:rsid w:val="00AC29CB"/>
    <w:rsid w:val="00B701AC"/>
    <w:rsid w:val="00B77421"/>
    <w:rsid w:val="00BB0D61"/>
    <w:rsid w:val="00C80744"/>
    <w:rsid w:val="00C8354C"/>
    <w:rsid w:val="00CA1136"/>
    <w:rsid w:val="00D42ACF"/>
    <w:rsid w:val="00E16C90"/>
    <w:rsid w:val="00E35AAA"/>
    <w:rsid w:val="00E83E50"/>
    <w:rsid w:val="00EE62A4"/>
    <w:rsid w:val="00F12167"/>
    <w:rsid w:val="00F25720"/>
    <w:rsid w:val="00F422F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66C151"/>
  <w15:docId w15:val="{20CB4168-B82D-4CE0-AFE4-6DB8A097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9AE"/>
    <w:pPr>
      <w:spacing w:after="0" w:line="276" w:lineRule="auto"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49AE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E49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9AE"/>
    <w:rPr>
      <w:rFonts w:ascii="Verdana" w:hAnsi="Verdana"/>
      <w:sz w:val="20"/>
    </w:rPr>
  </w:style>
  <w:style w:type="character" w:styleId="Lienhypertexte">
    <w:name w:val="Hyperlink"/>
    <w:basedOn w:val="Policepardfaut"/>
    <w:uiPriority w:val="99"/>
    <w:unhideWhenUsed/>
    <w:rsid w:val="008E49A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49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49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9AE"/>
    <w:rPr>
      <w:rFonts w:ascii="Verdana" w:hAnsi="Verdana"/>
      <w:sz w:val="20"/>
    </w:rPr>
  </w:style>
  <w:style w:type="paragraph" w:styleId="Sansinterligne">
    <w:name w:val="No Spacing"/>
    <w:uiPriority w:val="1"/>
    <w:qFormat/>
    <w:rsid w:val="001D0A48"/>
    <w:pPr>
      <w:spacing w:after="0" w:line="240" w:lineRule="auto"/>
    </w:pPr>
    <w:rPr>
      <w:rFonts w:ascii="Verdana" w:hAnsi="Verdana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57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therapeutique@cpn-laxou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ation.therapeutique@cpn-laxou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tion.therapeutique@cpn-laxo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269B-3AAD-4D22-B044-2BBDC7C0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DOBSON Violaine</dc:creator>
  <cp:lastModifiedBy>MALLINGER Christianne</cp:lastModifiedBy>
  <cp:revision>4</cp:revision>
  <cp:lastPrinted>2023-06-09T14:03:00Z</cp:lastPrinted>
  <dcterms:created xsi:type="dcterms:W3CDTF">2023-06-23T07:11:00Z</dcterms:created>
  <dcterms:modified xsi:type="dcterms:W3CDTF">2023-06-23T07:14:00Z</dcterms:modified>
</cp:coreProperties>
</file>